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66" w:rsidRP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6E6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Практические советы учителя - логопеда родителям будущих первоклассников </w:t>
      </w:r>
    </w:p>
    <w:p w:rsidR="00606E66" w:rsidRDefault="00606E66" w:rsidP="00606E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 xml:space="preserve">Правильная речь является важнейшим условием для успешного обучения ребенка в школе. Чем лучше развита у ребенка устная речь, тем легче ему будет овладеть чтением и письмом. </w:t>
      </w:r>
    </w:p>
    <w:p w:rsidR="00606E66" w:rsidRDefault="00606E66" w:rsidP="00606E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 xml:space="preserve">У многих детей нередко наблюдается </w:t>
      </w:r>
      <w:proofErr w:type="spellStart"/>
      <w:r w:rsidRPr="00606E66">
        <w:rPr>
          <w:rFonts w:ascii="Times New Roman" w:hAnsi="Times New Roman" w:cs="Times New Roman"/>
          <w:sz w:val="28"/>
          <w:szCs w:val="28"/>
        </w:rPr>
        <w:t>нерезко</w:t>
      </w:r>
      <w:proofErr w:type="spellEnd"/>
      <w:r w:rsidRPr="00606E66">
        <w:rPr>
          <w:rFonts w:ascii="Times New Roman" w:hAnsi="Times New Roman" w:cs="Times New Roman"/>
          <w:sz w:val="28"/>
          <w:szCs w:val="28"/>
        </w:rPr>
        <w:t xml:space="preserve"> выраженное отставание в речевом развитии, которое в дошкольном возрасте обычно не привлекает к себе особого внимания, но в дальнейшем оно может помешать хорошей учебе и привести к появлению специфических ошибок, например на уроках русского языка. Поэтому очень важно выявить даже самые незначительные отклонения в речевом развитии малыша и исправить их до начала его обучения грамоте. </w:t>
      </w:r>
    </w:p>
    <w:p w:rsidR="00606E66" w:rsidRP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E66">
        <w:rPr>
          <w:rFonts w:ascii="Times New Roman" w:hAnsi="Times New Roman" w:cs="Times New Roman"/>
          <w:b/>
          <w:sz w:val="28"/>
          <w:szCs w:val="28"/>
        </w:rPr>
        <w:t xml:space="preserve">Родителям следует обратить внимание на следующее: </w:t>
      </w:r>
    </w:p>
    <w:p w:rsidR="00606E66" w:rsidRPr="00606E66" w:rsidRDefault="00606E66" w:rsidP="00606E66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6E66">
        <w:rPr>
          <w:rFonts w:ascii="Times New Roman" w:hAnsi="Times New Roman" w:cs="Times New Roman"/>
          <w:i/>
          <w:sz w:val="28"/>
          <w:szCs w:val="28"/>
        </w:rPr>
        <w:t xml:space="preserve">Состояние звукопроизношения. </w:t>
      </w:r>
    </w:p>
    <w:p w:rsidR="00606E66" w:rsidRDefault="00606E66" w:rsidP="00606E66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 xml:space="preserve">Ребенок к шести годам должен четко произносить все звуки. </w:t>
      </w:r>
    </w:p>
    <w:p w:rsidR="00606E66" w:rsidRPr="00606E66" w:rsidRDefault="00606E66" w:rsidP="00606E66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6E66">
        <w:rPr>
          <w:rFonts w:ascii="Times New Roman" w:hAnsi="Times New Roman" w:cs="Times New Roman"/>
          <w:i/>
          <w:sz w:val="28"/>
          <w:szCs w:val="28"/>
        </w:rPr>
        <w:t xml:space="preserve">Состояние фонематических процессов. </w:t>
      </w:r>
    </w:p>
    <w:p w:rsidR="00606E66" w:rsidRDefault="00606E66" w:rsidP="00606E66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 xml:space="preserve">Этот раздел подразумевает умение ребенка подбирать слова с определенным звуком, владение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</w:t>
      </w:r>
      <w:proofErr w:type="spellStart"/>
      <w:r w:rsidRPr="00606E66">
        <w:rPr>
          <w:rFonts w:ascii="Times New Roman" w:hAnsi="Times New Roman" w:cs="Times New Roman"/>
          <w:sz w:val="28"/>
          <w:szCs w:val="28"/>
        </w:rPr>
        <w:t>ба-па-ба</w:t>
      </w:r>
      <w:proofErr w:type="spellEnd"/>
      <w:r w:rsidRPr="0060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6E66">
        <w:rPr>
          <w:rFonts w:ascii="Times New Roman" w:hAnsi="Times New Roman" w:cs="Times New Roman"/>
          <w:sz w:val="28"/>
          <w:szCs w:val="28"/>
        </w:rPr>
        <w:t>та-ца-та</w:t>
      </w:r>
      <w:proofErr w:type="spellEnd"/>
      <w:r w:rsidRPr="0060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6E66">
        <w:rPr>
          <w:rFonts w:ascii="Times New Roman" w:hAnsi="Times New Roman" w:cs="Times New Roman"/>
          <w:sz w:val="28"/>
          <w:szCs w:val="28"/>
        </w:rPr>
        <w:t>вы-вы-фы</w:t>
      </w:r>
      <w:proofErr w:type="spellEnd"/>
      <w:r w:rsidRPr="00606E66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606E66" w:rsidRPr="00606E66" w:rsidRDefault="00606E66" w:rsidP="00606E66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6E66">
        <w:rPr>
          <w:rFonts w:ascii="Times New Roman" w:hAnsi="Times New Roman" w:cs="Times New Roman"/>
          <w:i/>
          <w:sz w:val="28"/>
          <w:szCs w:val="28"/>
        </w:rPr>
        <w:t xml:space="preserve">Состояние грамматического строя. </w:t>
      </w:r>
    </w:p>
    <w:p w:rsidR="00606E66" w:rsidRDefault="00606E66" w:rsidP="00606E66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E66">
        <w:rPr>
          <w:rFonts w:ascii="Times New Roman" w:hAnsi="Times New Roman" w:cs="Times New Roman"/>
          <w:sz w:val="28"/>
          <w:szCs w:val="28"/>
        </w:rPr>
        <w:t xml:space="preserve">Следует обратить внимание на словообразование (дождь - дождик), словоизменение (стул - стулья), согласование (желтый мяч), управление (вышел из дома, рассказал о друге). </w:t>
      </w:r>
      <w:proofErr w:type="gramEnd"/>
    </w:p>
    <w:p w:rsidR="00606E66" w:rsidRPr="00606E66" w:rsidRDefault="00606E66" w:rsidP="00606E66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6E66">
        <w:rPr>
          <w:rFonts w:ascii="Times New Roman" w:hAnsi="Times New Roman" w:cs="Times New Roman"/>
          <w:i/>
          <w:sz w:val="28"/>
          <w:szCs w:val="28"/>
        </w:rPr>
        <w:t xml:space="preserve">Состояние слоговой структуры слова. </w:t>
      </w:r>
    </w:p>
    <w:p w:rsidR="00606E66" w:rsidRDefault="00606E66" w:rsidP="00606E66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 xml:space="preserve">Шестилетний ребенок умеет безошибочно произносить слова типа: велосипедист, экскурсовод и т.п. </w:t>
      </w:r>
    </w:p>
    <w:p w:rsidR="00606E66" w:rsidRPr="00606E66" w:rsidRDefault="00606E66" w:rsidP="00606E66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6E66">
        <w:rPr>
          <w:rFonts w:ascii="Times New Roman" w:hAnsi="Times New Roman" w:cs="Times New Roman"/>
          <w:i/>
          <w:sz w:val="28"/>
          <w:szCs w:val="28"/>
        </w:rPr>
        <w:t>Состояние словарного запаса.</w:t>
      </w:r>
    </w:p>
    <w:p w:rsidR="00606E66" w:rsidRDefault="00606E66" w:rsidP="00606E66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 xml:space="preserve"> В словаре 6-7-летнего ребёнка должно быть около 2000 слов, причём среди них представлены все части речи. Если вы хотите, чтобы речь вашего ребёнка отвечала возрастной норме, а словарь был достаточно богатым, старайтесь, во-первых, сами говорить правильно, во-вторых, больше времени находить для общения с ребёнком, а в-третьих, заниматься с ним. </w:t>
      </w:r>
    </w:p>
    <w:p w:rsidR="00606E66" w:rsidRPr="00606E66" w:rsidRDefault="00606E66" w:rsidP="00606E66">
      <w:pPr>
        <w:pStyle w:val="a8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6E66">
        <w:rPr>
          <w:rFonts w:ascii="Times New Roman" w:hAnsi="Times New Roman" w:cs="Times New Roman"/>
          <w:i/>
          <w:sz w:val="28"/>
          <w:szCs w:val="28"/>
        </w:rPr>
        <w:t>Состояние связной речи.</w:t>
      </w:r>
    </w:p>
    <w:p w:rsid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06E66">
        <w:rPr>
          <w:rFonts w:ascii="Times New Roman" w:hAnsi="Times New Roman" w:cs="Times New Roman"/>
          <w:sz w:val="28"/>
          <w:szCs w:val="28"/>
        </w:rPr>
        <w:t xml:space="preserve">Учите детей отвечать полными предложениями на вопросы, предложите сочинить сказку, продолжить предложение, описать то, что происходит на улице, картине, пересказать сказку, рассказ и т. д. Когда ребенок освоит пересказ сказок, можно переходить к более сложным текстам </w:t>
      </w:r>
    </w:p>
    <w:p w:rsid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b/>
          <w:sz w:val="28"/>
          <w:szCs w:val="28"/>
        </w:rPr>
        <w:t>А также:</w:t>
      </w:r>
      <w:r w:rsidRPr="00606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E66" w:rsidRDefault="00606E66" w:rsidP="00606E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b/>
          <w:sz w:val="28"/>
          <w:szCs w:val="28"/>
        </w:rPr>
        <w:t xml:space="preserve">Развитие мелкой моторики – </w:t>
      </w:r>
      <w:r w:rsidRPr="00606E66">
        <w:rPr>
          <w:rFonts w:ascii="Times New Roman" w:hAnsi="Times New Roman" w:cs="Times New Roman"/>
          <w:sz w:val="28"/>
          <w:szCs w:val="28"/>
        </w:rPr>
        <w:t xml:space="preserve">Часто обучение письму вызывает у детей наибольшие трудности, проблемы. Для того чтобы избежать проблемы, нужно решить вопрос с готовностью к письму непосредственно руки. Лепка из пластилина замечательно воздействует на мелкую моторику. Такие упражнения, как застёгивать и расстёгивать пуговицы, пришивать их, пытаться оторвать (но только без ущерба для одежды, на специальном материале). Полезно развязывание узелков на шнурках, раскрашивание, рисование (фломастеры не рекомендуются), графические упражнения (штриховка), нанизывание бус, </w:t>
      </w:r>
      <w:proofErr w:type="spellStart"/>
      <w:r w:rsidRPr="00606E66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606E66">
        <w:rPr>
          <w:rFonts w:ascii="Times New Roman" w:hAnsi="Times New Roman" w:cs="Times New Roman"/>
          <w:sz w:val="28"/>
          <w:szCs w:val="28"/>
        </w:rPr>
        <w:t xml:space="preserve">, собирание </w:t>
      </w:r>
      <w:proofErr w:type="spellStart"/>
      <w:r w:rsidRPr="00606E66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606E66">
        <w:rPr>
          <w:rFonts w:ascii="Times New Roman" w:hAnsi="Times New Roman" w:cs="Times New Roman"/>
          <w:sz w:val="28"/>
          <w:szCs w:val="28"/>
        </w:rPr>
        <w:t xml:space="preserve">, мозаики.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E66" w:rsidRDefault="00606E66" w:rsidP="00606E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E66">
        <w:rPr>
          <w:rFonts w:ascii="Times New Roman" w:hAnsi="Times New Roman" w:cs="Times New Roman"/>
          <w:b/>
          <w:sz w:val="28"/>
          <w:szCs w:val="28"/>
        </w:rPr>
        <w:t>Состояние пространственных функций</w:t>
      </w:r>
      <w:r w:rsidRPr="00606E66">
        <w:rPr>
          <w:rFonts w:ascii="Times New Roman" w:hAnsi="Times New Roman" w:cs="Times New Roman"/>
          <w:sz w:val="28"/>
          <w:szCs w:val="28"/>
        </w:rPr>
        <w:t xml:space="preserve"> (умение определять «право – лево» в различных условиях, положениях тела, умение узнавать предметы, буквы в разных положениях. </w:t>
      </w:r>
      <w:proofErr w:type="gramEnd"/>
    </w:p>
    <w:p w:rsidR="00606E66" w:rsidRDefault="00606E66" w:rsidP="00606E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b/>
          <w:sz w:val="28"/>
          <w:szCs w:val="28"/>
        </w:rPr>
        <w:t>Коммуникативные функции</w:t>
      </w:r>
      <w:r w:rsidRPr="00606E66">
        <w:rPr>
          <w:rFonts w:ascii="Times New Roman" w:hAnsi="Times New Roman" w:cs="Times New Roman"/>
          <w:sz w:val="28"/>
          <w:szCs w:val="28"/>
        </w:rPr>
        <w:t xml:space="preserve"> (общение с детьми, взрослыми, умение слушать, запоминать и выполнять инструкции). </w:t>
      </w:r>
    </w:p>
    <w:p w:rsidR="00606E66" w:rsidRDefault="00606E66" w:rsidP="00606E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b/>
          <w:sz w:val="28"/>
          <w:szCs w:val="28"/>
        </w:rPr>
        <w:t>Состояние игровой деятельности</w:t>
      </w:r>
      <w:r w:rsidRPr="00606E66">
        <w:rPr>
          <w:rFonts w:ascii="Times New Roman" w:hAnsi="Times New Roman" w:cs="Times New Roman"/>
          <w:sz w:val="28"/>
          <w:szCs w:val="28"/>
        </w:rPr>
        <w:t xml:space="preserve"> (умение играть самостоятельно, в группах, развитие сюжетной игры, умение придумывать и принимать правила). </w:t>
      </w:r>
    </w:p>
    <w:p w:rsidR="00606E66" w:rsidRDefault="00606E66" w:rsidP="00606E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b/>
          <w:sz w:val="28"/>
          <w:szCs w:val="28"/>
        </w:rPr>
        <w:t xml:space="preserve">Мотивация </w:t>
      </w:r>
      <w:r w:rsidRPr="00606E66">
        <w:rPr>
          <w:rFonts w:ascii="Times New Roman" w:hAnsi="Times New Roman" w:cs="Times New Roman"/>
          <w:sz w:val="28"/>
          <w:szCs w:val="28"/>
        </w:rPr>
        <w:t xml:space="preserve">(наличие желания учиться, узнавать новое). </w:t>
      </w:r>
    </w:p>
    <w:p w:rsidR="00606E66" w:rsidRDefault="00606E66" w:rsidP="00606E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b/>
          <w:sz w:val="28"/>
          <w:szCs w:val="28"/>
        </w:rPr>
        <w:t>Развитие элементарных математических навыков</w:t>
      </w:r>
      <w:r w:rsidRPr="00606E66">
        <w:rPr>
          <w:rFonts w:ascii="Times New Roman" w:hAnsi="Times New Roman" w:cs="Times New Roman"/>
          <w:sz w:val="28"/>
          <w:szCs w:val="28"/>
        </w:rPr>
        <w:t xml:space="preserve"> (счет в пределах 10, решение элементарных задач). </w:t>
      </w:r>
    </w:p>
    <w:p w:rsidR="00606E66" w:rsidRDefault="00606E66" w:rsidP="00606E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b/>
          <w:sz w:val="28"/>
          <w:szCs w:val="28"/>
        </w:rPr>
        <w:t xml:space="preserve">Развитие процессов внимания, памяти </w:t>
      </w:r>
      <w:r w:rsidRPr="00606E66">
        <w:rPr>
          <w:rFonts w:ascii="Times New Roman" w:hAnsi="Times New Roman" w:cs="Times New Roman"/>
          <w:sz w:val="28"/>
          <w:szCs w:val="28"/>
        </w:rPr>
        <w:t xml:space="preserve">(например, запоминание 7-8 слов, предметов). </w:t>
      </w:r>
    </w:p>
    <w:p w:rsidR="00606E66" w:rsidRDefault="00606E66" w:rsidP="00606E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b/>
          <w:sz w:val="28"/>
          <w:szCs w:val="28"/>
        </w:rPr>
        <w:t>Развитие мышления</w:t>
      </w:r>
      <w:r w:rsidRPr="00606E66">
        <w:rPr>
          <w:rFonts w:ascii="Times New Roman" w:hAnsi="Times New Roman" w:cs="Times New Roman"/>
          <w:sz w:val="28"/>
          <w:szCs w:val="28"/>
        </w:rPr>
        <w:t xml:space="preserve"> (обобщение «назови одним словом», классификация «распредели на группы», выделение лишнего с объяснением). </w:t>
      </w:r>
    </w:p>
    <w:p w:rsidR="00606E66" w:rsidRP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6E66">
        <w:rPr>
          <w:rFonts w:ascii="Times New Roman" w:hAnsi="Times New Roman" w:cs="Times New Roman"/>
          <w:b/>
          <w:i/>
          <w:sz w:val="28"/>
          <w:szCs w:val="28"/>
        </w:rPr>
        <w:t xml:space="preserve">Если ребенок читает: </w:t>
      </w:r>
    </w:p>
    <w:p w:rsidR="00606E66" w:rsidRDefault="00606E66" w:rsidP="00606E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 xml:space="preserve">Чтение должно быть плавное, </w:t>
      </w:r>
      <w:proofErr w:type="spellStart"/>
      <w:r w:rsidRPr="00606E66">
        <w:rPr>
          <w:rFonts w:ascii="Times New Roman" w:hAnsi="Times New Roman" w:cs="Times New Roman"/>
          <w:sz w:val="28"/>
          <w:szCs w:val="28"/>
        </w:rPr>
        <w:t>послоговое</w:t>
      </w:r>
      <w:proofErr w:type="spellEnd"/>
      <w:r w:rsidRPr="00606E66">
        <w:rPr>
          <w:rFonts w:ascii="Times New Roman" w:hAnsi="Times New Roman" w:cs="Times New Roman"/>
          <w:sz w:val="28"/>
          <w:szCs w:val="28"/>
        </w:rPr>
        <w:t xml:space="preserve">, ребенок понимает прочитанное. Письмо печатными буквами, нет зеркально написанных букв. </w:t>
      </w:r>
    </w:p>
    <w:p w:rsidR="00606E66" w:rsidRDefault="00606E66" w:rsidP="00606E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>Надеюсь, что все перечисленное выше у вашего ребенка на «5+»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6E66">
        <w:rPr>
          <w:rFonts w:ascii="Times New Roman" w:hAnsi="Times New Roman" w:cs="Times New Roman"/>
          <w:sz w:val="28"/>
          <w:szCs w:val="28"/>
        </w:rPr>
        <w:t xml:space="preserve"> Если имеются проблемы – не огорчайтесь, есть специалисты, которые помогут Вам и вашему ребенку, главное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66">
        <w:rPr>
          <w:rFonts w:ascii="Times New Roman" w:hAnsi="Times New Roman" w:cs="Times New Roman"/>
          <w:sz w:val="28"/>
          <w:szCs w:val="28"/>
        </w:rPr>
        <w:t xml:space="preserve">своевременное выявление нарушений и раннее начало коррекционных мероприятий. </w:t>
      </w:r>
    </w:p>
    <w:p w:rsidR="00606E66" w:rsidRDefault="00606E66" w:rsidP="00606E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lastRenderedPageBreak/>
        <w:t>В случае если речь школьника недостаточно развита, появляются проблемы в обучении ребенка письму и чтению (</w:t>
      </w:r>
      <w:proofErr w:type="spellStart"/>
      <w:r w:rsidRPr="00606E66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606E66">
        <w:rPr>
          <w:rFonts w:ascii="Times New Roman" w:hAnsi="Times New Roman" w:cs="Times New Roman"/>
          <w:sz w:val="28"/>
          <w:szCs w:val="28"/>
        </w:rPr>
        <w:t xml:space="preserve"> – нарушение процесса письма и </w:t>
      </w:r>
      <w:proofErr w:type="spellStart"/>
      <w:r w:rsidRPr="00606E66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606E66">
        <w:rPr>
          <w:rFonts w:ascii="Times New Roman" w:hAnsi="Times New Roman" w:cs="Times New Roman"/>
          <w:sz w:val="28"/>
          <w:szCs w:val="28"/>
        </w:rPr>
        <w:t xml:space="preserve"> – нарушение процесса чтения).</w:t>
      </w:r>
    </w:p>
    <w:p w:rsidR="00606E66" w:rsidRDefault="00606E66" w:rsidP="00606E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 xml:space="preserve"> В группу риска попадают следующие учащиеся: </w:t>
      </w:r>
    </w:p>
    <w:p w:rsid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 xml:space="preserve">- Если ребенок левша. </w:t>
      </w:r>
    </w:p>
    <w:p w:rsid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 xml:space="preserve">- Если он – переученный правша. </w:t>
      </w:r>
    </w:p>
    <w:p w:rsid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66">
        <w:rPr>
          <w:rFonts w:ascii="Times New Roman" w:hAnsi="Times New Roman" w:cs="Times New Roman"/>
          <w:sz w:val="28"/>
          <w:szCs w:val="28"/>
        </w:rPr>
        <w:t xml:space="preserve">Если ваш ребенок посещал логопедическую группу. </w:t>
      </w:r>
    </w:p>
    <w:p w:rsid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66">
        <w:rPr>
          <w:rFonts w:ascii="Times New Roman" w:hAnsi="Times New Roman" w:cs="Times New Roman"/>
          <w:sz w:val="28"/>
          <w:szCs w:val="28"/>
        </w:rPr>
        <w:t>Если в семье говорят на двух и более языках.</w:t>
      </w:r>
    </w:p>
    <w:p w:rsid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66">
        <w:rPr>
          <w:rFonts w:ascii="Times New Roman" w:hAnsi="Times New Roman" w:cs="Times New Roman"/>
          <w:sz w:val="28"/>
          <w:szCs w:val="28"/>
        </w:rPr>
        <w:t>Если ребенок слишком рано пошел в школу.</w:t>
      </w:r>
    </w:p>
    <w:p w:rsid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66">
        <w:rPr>
          <w:rFonts w:ascii="Times New Roman" w:hAnsi="Times New Roman" w:cs="Times New Roman"/>
          <w:sz w:val="28"/>
          <w:szCs w:val="28"/>
        </w:rPr>
        <w:t xml:space="preserve">Если у ребенка есть проблемы с памятью, вниманием. </w:t>
      </w:r>
    </w:p>
    <w:p w:rsid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66">
        <w:rPr>
          <w:rFonts w:ascii="Times New Roman" w:hAnsi="Times New Roman" w:cs="Times New Roman"/>
          <w:sz w:val="28"/>
          <w:szCs w:val="28"/>
        </w:rPr>
        <w:t xml:space="preserve">Если нарушено звукопроизношение (возможны ошибки на письме: ребенок пишет то, что говорит). </w:t>
      </w:r>
    </w:p>
    <w:p w:rsid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66">
        <w:rPr>
          <w:rFonts w:ascii="Times New Roman" w:hAnsi="Times New Roman" w:cs="Times New Roman"/>
          <w:sz w:val="28"/>
          <w:szCs w:val="28"/>
        </w:rPr>
        <w:t xml:space="preserve">Если нарушено фонематическое восприятие (ребенок не может правильно повторить слоги, набор звуков). У детей, владеющих навыком письма и чтения, особое внимание необходимо обратить на характер ошибок, логопедическими ошибками считаются: </w:t>
      </w:r>
    </w:p>
    <w:p w:rsid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66">
        <w:rPr>
          <w:rFonts w:ascii="Times New Roman" w:hAnsi="Times New Roman" w:cs="Times New Roman"/>
          <w:sz w:val="28"/>
          <w:szCs w:val="28"/>
        </w:rPr>
        <w:t>Смешение букв по оптическому сходству (</w:t>
      </w:r>
      <w:proofErr w:type="spellStart"/>
      <w:r w:rsidRPr="00606E66">
        <w:rPr>
          <w:rFonts w:ascii="Times New Roman" w:hAnsi="Times New Roman" w:cs="Times New Roman"/>
          <w:sz w:val="28"/>
          <w:szCs w:val="28"/>
        </w:rPr>
        <w:t>т-п</w:t>
      </w:r>
      <w:proofErr w:type="spellEnd"/>
      <w:r w:rsidRPr="00606E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06E66">
        <w:rPr>
          <w:rFonts w:ascii="Times New Roman" w:hAnsi="Times New Roman" w:cs="Times New Roman"/>
          <w:sz w:val="28"/>
          <w:szCs w:val="28"/>
        </w:rPr>
        <w:t>а-о</w:t>
      </w:r>
      <w:proofErr w:type="spellEnd"/>
      <w:proofErr w:type="gramEnd"/>
      <w:r w:rsidRPr="00606E66">
        <w:rPr>
          <w:rFonts w:ascii="Times New Roman" w:hAnsi="Times New Roman" w:cs="Times New Roman"/>
          <w:sz w:val="28"/>
          <w:szCs w:val="28"/>
        </w:rPr>
        <w:t>).</w:t>
      </w:r>
    </w:p>
    <w:p w:rsid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>- Пропуски букв, слогов.</w:t>
      </w:r>
    </w:p>
    <w:p w:rsid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606E66">
        <w:rPr>
          <w:rFonts w:ascii="Times New Roman" w:hAnsi="Times New Roman" w:cs="Times New Roman"/>
          <w:sz w:val="28"/>
          <w:szCs w:val="28"/>
        </w:rPr>
        <w:t>Недописывание</w:t>
      </w:r>
      <w:proofErr w:type="spellEnd"/>
      <w:r w:rsidRPr="00606E66">
        <w:rPr>
          <w:rFonts w:ascii="Times New Roman" w:hAnsi="Times New Roman" w:cs="Times New Roman"/>
          <w:sz w:val="28"/>
          <w:szCs w:val="28"/>
        </w:rPr>
        <w:t xml:space="preserve">, наращивание слов. </w:t>
      </w:r>
    </w:p>
    <w:p w:rsidR="00606E66" w:rsidRDefault="00606E66" w:rsidP="00606E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 xml:space="preserve">Известно, что основное развитие речи происходит до 5 лет. После 5 лет происходит совершенствование речевых функций. Исходя из опыта ведущих педагогов, родителям будущих первоклассников можно дать </w:t>
      </w:r>
      <w:r w:rsidRPr="00606E66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следующие рекомендации: </w:t>
      </w:r>
    </w:p>
    <w:p w:rsid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 xml:space="preserve">- Развивайте общую и мелкую моторику ребенка: больше рисуйте, раскрашивайте, лепите из пластилина, собирайте бусы. </w:t>
      </w:r>
    </w:p>
    <w:p w:rsid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66">
        <w:rPr>
          <w:rFonts w:ascii="Times New Roman" w:hAnsi="Times New Roman" w:cs="Times New Roman"/>
          <w:sz w:val="28"/>
          <w:szCs w:val="28"/>
        </w:rPr>
        <w:t xml:space="preserve">Работайте над развитием познавательных способностей ребенка: разучивайте стихи, придумывайте рассказы. </w:t>
      </w:r>
    </w:p>
    <w:p w:rsid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 xml:space="preserve">- Дома чаще играйте с детьми в дочки-матери, магазин, больницу, парикмахерскую, стройку и т.п., это лучший способ научить малыша организации своей деятельности и умению действовать по инструкции. </w:t>
      </w:r>
    </w:p>
    <w:p w:rsidR="00606E66" w:rsidRDefault="00606E66" w:rsidP="00606E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66">
        <w:rPr>
          <w:rFonts w:ascii="Times New Roman" w:hAnsi="Times New Roman" w:cs="Times New Roman"/>
          <w:sz w:val="28"/>
          <w:szCs w:val="28"/>
        </w:rPr>
        <w:t xml:space="preserve">Будьте последовательны в своих требованиях. С пониманием отнеситесь к тому, что многое не будет получаться сразу. Если ваш ребенок испытывает трудности в овладении письмом, ни в коем случае не ругайте его за множество ошибок, не упрекайте в лени и невнимательности. Если малыш </w:t>
      </w:r>
      <w:r w:rsidRPr="00606E66">
        <w:rPr>
          <w:rFonts w:ascii="Times New Roman" w:hAnsi="Times New Roman" w:cs="Times New Roman"/>
          <w:sz w:val="28"/>
          <w:szCs w:val="28"/>
        </w:rPr>
        <w:lastRenderedPageBreak/>
        <w:t xml:space="preserve">уже претерпел школьные неудачи – двойки по русскому языку, жесткие требования учителя, насмешки одноклассников и у него сформировался устойчивый страх перед письмом, то преодоление этой проблемы потребует от вас особенно бережного внимания и кропотливого труда. Создайте дома щадящие условия – никакого постоянно работающего телевизора или громко играющего магнитофона. Навязчивый звуковой фон в квартире приучает ребенка отключать слуховое восприятие, не реагировать на звуки, рассеивает слуховое внимание, которое так важно формировать у школьника с нарушениями письма. Просмотр телепередач ребенком следует исключить полностью, лучше заменить их дисками, которые вы можете предварительно просмотреть сами и убедиться, что в их содержании нет ничего </w:t>
      </w:r>
      <w:proofErr w:type="spellStart"/>
      <w:r w:rsidRPr="00606E66">
        <w:rPr>
          <w:rFonts w:ascii="Times New Roman" w:hAnsi="Times New Roman" w:cs="Times New Roman"/>
          <w:sz w:val="28"/>
          <w:szCs w:val="28"/>
        </w:rPr>
        <w:t>невротизирующего</w:t>
      </w:r>
      <w:proofErr w:type="spellEnd"/>
      <w:r w:rsidRPr="00606E66">
        <w:rPr>
          <w:rFonts w:ascii="Times New Roman" w:hAnsi="Times New Roman" w:cs="Times New Roman"/>
          <w:sz w:val="28"/>
          <w:szCs w:val="28"/>
        </w:rPr>
        <w:t xml:space="preserve">, возбуждающего, не соответствующего возрасту. Итак, родителям необходимо помнить, что развивая речь ребенка, мы закладываем основу для формирования высших психических функций (воображения, памяти, мышления), и, следовательно, для успешного обучения ребенка в школе. Самое главное, что вы должны оставаться для вашего ребёнка любящим и понимающим родителем и не берите на себя роль учителя. </w:t>
      </w:r>
    </w:p>
    <w:p w:rsidR="00B44206" w:rsidRPr="00606E66" w:rsidRDefault="00606E66" w:rsidP="00606E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E66">
        <w:rPr>
          <w:rFonts w:ascii="Times New Roman" w:hAnsi="Times New Roman" w:cs="Times New Roman"/>
          <w:sz w:val="28"/>
          <w:szCs w:val="28"/>
        </w:rPr>
        <w:t>Успехов вам!</w:t>
      </w:r>
    </w:p>
    <w:sectPr w:rsidR="00B44206" w:rsidRPr="00606E66" w:rsidSect="000E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41FE"/>
    <w:multiLevelType w:val="hybridMultilevel"/>
    <w:tmpl w:val="971C7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04264"/>
    <w:multiLevelType w:val="hybridMultilevel"/>
    <w:tmpl w:val="901AD9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CA73B4"/>
    <w:multiLevelType w:val="hybridMultilevel"/>
    <w:tmpl w:val="3A6A8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B2F03"/>
    <w:multiLevelType w:val="hybridMultilevel"/>
    <w:tmpl w:val="16FAB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9A2FB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811ED"/>
    <w:multiLevelType w:val="multilevel"/>
    <w:tmpl w:val="D210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2327"/>
    <w:rsid w:val="00072FF0"/>
    <w:rsid w:val="000D008E"/>
    <w:rsid w:val="000E54ED"/>
    <w:rsid w:val="0019279F"/>
    <w:rsid w:val="00242494"/>
    <w:rsid w:val="002A3312"/>
    <w:rsid w:val="005308BA"/>
    <w:rsid w:val="005E384E"/>
    <w:rsid w:val="00606E66"/>
    <w:rsid w:val="0078529F"/>
    <w:rsid w:val="008D2327"/>
    <w:rsid w:val="00B44206"/>
    <w:rsid w:val="00C21AEF"/>
    <w:rsid w:val="00DA2055"/>
    <w:rsid w:val="00F01F72"/>
    <w:rsid w:val="00FE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ED"/>
  </w:style>
  <w:style w:type="paragraph" w:styleId="3">
    <w:name w:val="heading 3"/>
    <w:basedOn w:val="a"/>
    <w:link w:val="30"/>
    <w:uiPriority w:val="9"/>
    <w:qFormat/>
    <w:rsid w:val="008D23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23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D2327"/>
    <w:rPr>
      <w:b/>
      <w:bCs/>
    </w:rPr>
  </w:style>
  <w:style w:type="paragraph" w:styleId="a4">
    <w:name w:val="Normal (Web)"/>
    <w:basedOn w:val="a"/>
    <w:uiPriority w:val="99"/>
    <w:semiHidden/>
    <w:unhideWhenUsed/>
    <w:rsid w:val="008D2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32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D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32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A2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6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214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080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437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2019-02-11T10:21:00Z</dcterms:created>
  <dcterms:modified xsi:type="dcterms:W3CDTF">2019-02-11T10:21:00Z</dcterms:modified>
</cp:coreProperties>
</file>